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712" w:rsidRPr="00A965F8" w:rsidRDefault="00FF6472" w:rsidP="00FF6472">
      <w:pPr>
        <w:jc w:val="center"/>
        <w:rPr>
          <w:rFonts w:ascii="Simsun" w:hAnsi="Simsun"/>
          <w:b/>
          <w:bCs/>
          <w:color w:val="000000"/>
          <w:sz w:val="32"/>
          <w:szCs w:val="32"/>
          <w:shd w:val="clear" w:color="auto" w:fill="F3F8FC"/>
        </w:rPr>
      </w:pPr>
      <w:r w:rsidRPr="00A965F8">
        <w:rPr>
          <w:rFonts w:ascii="Simsun" w:hAnsi="Simsun"/>
          <w:b/>
          <w:bCs/>
          <w:color w:val="000000"/>
          <w:sz w:val="32"/>
          <w:szCs w:val="32"/>
          <w:shd w:val="clear" w:color="auto" w:fill="F3F8FC"/>
        </w:rPr>
        <w:t>关于评选</w:t>
      </w:r>
      <w:r w:rsidRPr="00A965F8">
        <w:rPr>
          <w:rFonts w:ascii="Simsun" w:hAnsi="Simsun"/>
          <w:b/>
          <w:bCs/>
          <w:color w:val="000000"/>
          <w:sz w:val="32"/>
          <w:szCs w:val="32"/>
          <w:shd w:val="clear" w:color="auto" w:fill="F3F8FC"/>
        </w:rPr>
        <w:t>2016</w:t>
      </w:r>
      <w:r w:rsidRPr="00A965F8">
        <w:rPr>
          <w:rFonts w:ascii="Simsun" w:hAnsi="Simsun"/>
          <w:b/>
          <w:bCs/>
          <w:color w:val="000000"/>
          <w:sz w:val="32"/>
          <w:szCs w:val="32"/>
          <w:shd w:val="clear" w:color="auto" w:fill="F3F8FC"/>
        </w:rPr>
        <w:t>年度省级优秀学生的通知</w:t>
      </w:r>
    </w:p>
    <w:p w:rsidR="00FF6472" w:rsidRPr="00FF6472" w:rsidRDefault="00FF6472" w:rsidP="00FF6472">
      <w:pPr>
        <w:widowControl/>
        <w:shd w:val="clear" w:color="auto" w:fill="F3F8FC"/>
        <w:spacing w:line="560" w:lineRule="atLeast"/>
        <w:jc w:val="left"/>
        <w:rPr>
          <w:rFonts w:ascii="Simsun" w:eastAsia="宋体" w:hAnsi="Simsun" w:cs="宋体"/>
          <w:color w:val="333333"/>
          <w:kern w:val="0"/>
          <w:szCs w:val="21"/>
        </w:rPr>
      </w:pPr>
      <w:r w:rsidRPr="00FF6472">
        <w:rPr>
          <w:rFonts w:ascii="仿宋_GB2312" w:eastAsia="仿宋_GB2312" w:hAnsi="Simsun" w:cs="宋体" w:hint="eastAsia"/>
          <w:color w:val="000000"/>
          <w:kern w:val="0"/>
          <w:sz w:val="28"/>
          <w:szCs w:val="28"/>
        </w:rPr>
        <w:t xml:space="preserve">　　为深入贯彻党的十八大和十八届三中、四中、五中、六中全会精神，坚持立德树人，增强学生社会责任感、创新精神、实践能力，展示当代青年学生奋发向上的精神风貌，树立大学生先进典型，引导和鼓励广大青年学生自觉成长为中国特色社会主义事业的合格建设者和可靠接班人，</w:t>
      </w:r>
      <w:bookmarkStart w:id="0" w:name="_GoBack"/>
      <w:bookmarkEnd w:id="0"/>
      <w:r w:rsidRPr="00FF6472">
        <w:rPr>
          <w:rFonts w:ascii="仿宋_GB2312" w:eastAsia="仿宋_GB2312" w:hAnsi="Simsun" w:cs="宋体" w:hint="eastAsia"/>
          <w:color w:val="000000"/>
          <w:kern w:val="0"/>
          <w:sz w:val="28"/>
          <w:szCs w:val="28"/>
        </w:rPr>
        <w:t>根据省教育厅《关于评选高等学校优秀学生、优秀学生干部和先进班集体的通知》（</w:t>
      </w:r>
      <w:proofErr w:type="gramStart"/>
      <w:r w:rsidRPr="00FF6472">
        <w:rPr>
          <w:rFonts w:ascii="仿宋_GB2312" w:eastAsia="仿宋_GB2312" w:hAnsi="Simsun" w:cs="宋体" w:hint="eastAsia"/>
          <w:color w:val="000000"/>
          <w:kern w:val="0"/>
          <w:sz w:val="28"/>
          <w:szCs w:val="28"/>
        </w:rPr>
        <w:t>鲁教学字</w:t>
      </w:r>
      <w:proofErr w:type="gramEnd"/>
      <w:r w:rsidRPr="00FF6472">
        <w:rPr>
          <w:rFonts w:ascii="仿宋_GB2312" w:eastAsia="仿宋_GB2312" w:hAnsi="Simsun" w:cs="宋体" w:hint="eastAsia"/>
          <w:color w:val="000000"/>
          <w:kern w:val="0"/>
          <w:sz w:val="28"/>
          <w:szCs w:val="28"/>
        </w:rPr>
        <w:t>[2017]1号）的文件精神，我校决定开展2016年度省级优秀学生。现将有关事宜通知如下：</w:t>
      </w:r>
    </w:p>
    <w:p w:rsidR="00FF6472" w:rsidRPr="00FF6472" w:rsidRDefault="00FF6472" w:rsidP="00FF6472">
      <w:pPr>
        <w:widowControl/>
        <w:shd w:val="clear" w:color="auto" w:fill="F3F8FC"/>
        <w:spacing w:line="560" w:lineRule="atLeast"/>
        <w:jc w:val="left"/>
        <w:rPr>
          <w:rFonts w:ascii="Simsun" w:eastAsia="宋体" w:hAnsi="Simsun" w:cs="宋体"/>
          <w:color w:val="333333"/>
          <w:kern w:val="0"/>
          <w:szCs w:val="21"/>
        </w:rPr>
      </w:pPr>
      <w:r w:rsidRPr="00FF6472">
        <w:rPr>
          <w:rFonts w:ascii="仿宋_GB2312" w:eastAsia="仿宋_GB2312" w:hAnsi="Simsun" w:cs="宋体" w:hint="eastAsia"/>
          <w:b/>
          <w:bCs/>
          <w:color w:val="000000"/>
          <w:kern w:val="0"/>
          <w:sz w:val="28"/>
          <w:szCs w:val="28"/>
        </w:rPr>
        <w:t>一、评选范围</w:t>
      </w:r>
    </w:p>
    <w:p w:rsidR="00FF6472" w:rsidRPr="00FF6472" w:rsidRDefault="00FF6472" w:rsidP="00FF6472">
      <w:pPr>
        <w:widowControl/>
        <w:shd w:val="clear" w:color="auto" w:fill="F3F8FC"/>
        <w:spacing w:line="560" w:lineRule="atLeast"/>
        <w:jc w:val="left"/>
        <w:rPr>
          <w:rFonts w:ascii="Simsun" w:eastAsia="宋体" w:hAnsi="Simsun" w:cs="宋体"/>
          <w:color w:val="333333"/>
          <w:kern w:val="0"/>
          <w:szCs w:val="21"/>
        </w:rPr>
      </w:pPr>
      <w:r w:rsidRPr="00FF6472">
        <w:rPr>
          <w:rFonts w:ascii="仿宋_GB2312" w:eastAsia="仿宋_GB2312" w:hAnsi="Simsun" w:cs="宋体" w:hint="eastAsia"/>
          <w:color w:val="000000"/>
          <w:kern w:val="0"/>
          <w:sz w:val="28"/>
          <w:szCs w:val="28"/>
        </w:rPr>
        <w:t xml:space="preserve">　　我校普通高等学校全日制</w:t>
      </w:r>
      <w:r w:rsidRPr="00FF6472">
        <w:rPr>
          <w:rFonts w:ascii="仿宋_GB2312" w:eastAsia="仿宋_GB2312" w:hAnsi="Simsun" w:cs="宋体" w:hint="eastAsia"/>
          <w:b/>
          <w:bCs/>
          <w:color w:val="000000"/>
          <w:kern w:val="0"/>
          <w:sz w:val="28"/>
          <w:szCs w:val="28"/>
        </w:rPr>
        <w:t>研究生、本专科生</w:t>
      </w:r>
      <w:r w:rsidRPr="00FF6472">
        <w:rPr>
          <w:rFonts w:ascii="仿宋_GB2312" w:eastAsia="仿宋_GB2312" w:hAnsi="Simsun" w:cs="宋体" w:hint="eastAsia"/>
          <w:color w:val="000000"/>
          <w:kern w:val="0"/>
          <w:sz w:val="28"/>
          <w:szCs w:val="28"/>
        </w:rPr>
        <w:t>（不含2016级新生及其班集体）。</w:t>
      </w:r>
    </w:p>
    <w:p w:rsidR="00FF6472" w:rsidRPr="00FF6472" w:rsidRDefault="00FF6472" w:rsidP="00FF6472">
      <w:pPr>
        <w:widowControl/>
        <w:shd w:val="clear" w:color="auto" w:fill="F3F8FC"/>
        <w:spacing w:line="560" w:lineRule="atLeast"/>
        <w:jc w:val="left"/>
        <w:rPr>
          <w:rFonts w:ascii="Simsun" w:eastAsia="宋体" w:hAnsi="Simsun" w:cs="宋体"/>
          <w:color w:val="333333"/>
          <w:kern w:val="0"/>
          <w:szCs w:val="21"/>
        </w:rPr>
      </w:pPr>
      <w:r w:rsidRPr="00FF6472">
        <w:rPr>
          <w:rFonts w:ascii="仿宋_GB2312" w:eastAsia="仿宋_GB2312" w:hAnsi="Simsun" w:cs="宋体" w:hint="eastAsia"/>
          <w:b/>
          <w:bCs/>
          <w:color w:val="000000"/>
          <w:kern w:val="0"/>
          <w:sz w:val="28"/>
          <w:szCs w:val="28"/>
        </w:rPr>
        <w:t>二、评选条件</w:t>
      </w:r>
    </w:p>
    <w:p w:rsidR="00FF6472" w:rsidRPr="00FF6472" w:rsidRDefault="00FF6472" w:rsidP="00FF6472">
      <w:pPr>
        <w:widowControl/>
        <w:shd w:val="clear" w:color="auto" w:fill="F3F8FC"/>
        <w:spacing w:line="560" w:lineRule="atLeast"/>
        <w:ind w:firstLine="480"/>
        <w:jc w:val="left"/>
        <w:rPr>
          <w:rFonts w:ascii="Simsun" w:eastAsia="宋体" w:hAnsi="Simsun" w:cs="宋体"/>
          <w:color w:val="FF0000"/>
          <w:kern w:val="0"/>
          <w:szCs w:val="21"/>
        </w:rPr>
      </w:pPr>
      <w:r w:rsidRPr="00FF6472">
        <w:rPr>
          <w:rFonts w:ascii="仿宋_GB2312" w:eastAsia="仿宋_GB2312" w:hAnsi="Simsun" w:cs="宋体" w:hint="eastAsia"/>
          <w:color w:val="000000"/>
          <w:kern w:val="0"/>
          <w:sz w:val="28"/>
          <w:szCs w:val="28"/>
        </w:rPr>
        <w:t>（一）优秀学生</w:t>
      </w:r>
      <w:r w:rsidR="00E70DF3" w:rsidRPr="00E70DF3">
        <w:rPr>
          <w:rFonts w:ascii="仿宋_GB2312" w:eastAsia="仿宋_GB2312" w:hAnsi="Simsun" w:cs="宋体" w:hint="eastAsia"/>
          <w:b/>
          <w:color w:val="FF0000"/>
          <w:kern w:val="0"/>
          <w:sz w:val="28"/>
          <w:szCs w:val="28"/>
        </w:rPr>
        <w:t>（全院1名）</w:t>
      </w:r>
    </w:p>
    <w:p w:rsidR="00FF6472" w:rsidRPr="00FF6472" w:rsidRDefault="00FF6472" w:rsidP="00FF6472">
      <w:pPr>
        <w:widowControl/>
        <w:shd w:val="clear" w:color="auto" w:fill="F3F8FC"/>
        <w:spacing w:line="560" w:lineRule="atLeast"/>
        <w:ind w:firstLine="480"/>
        <w:jc w:val="left"/>
        <w:rPr>
          <w:rFonts w:ascii="Simsun" w:eastAsia="宋体" w:hAnsi="Simsun" w:cs="宋体"/>
          <w:color w:val="333333"/>
          <w:kern w:val="0"/>
          <w:szCs w:val="21"/>
        </w:rPr>
      </w:pPr>
      <w:r w:rsidRPr="00FF6472">
        <w:rPr>
          <w:rFonts w:ascii="仿宋_GB2312" w:eastAsia="仿宋_GB2312" w:hAnsi="Simsun" w:cs="宋体" w:hint="eastAsia"/>
          <w:color w:val="000000"/>
          <w:kern w:val="0"/>
          <w:sz w:val="28"/>
          <w:szCs w:val="28"/>
        </w:rPr>
        <w:t>1.</w:t>
      </w:r>
      <w:r w:rsidRPr="00FF6472">
        <w:rPr>
          <w:rFonts w:ascii="Simsun" w:eastAsia="宋体" w:hAnsi="Simsun" w:cs="宋体"/>
          <w:color w:val="000000"/>
          <w:kern w:val="0"/>
          <w:sz w:val="28"/>
          <w:szCs w:val="28"/>
        </w:rPr>
        <w:t> </w:t>
      </w:r>
      <w:r w:rsidRPr="00FF6472">
        <w:rPr>
          <w:rFonts w:ascii="仿宋_GB2312" w:eastAsia="仿宋_GB2312" w:hAnsi="Simsun" w:cs="宋体" w:hint="eastAsia"/>
          <w:color w:val="000000"/>
          <w:kern w:val="0"/>
          <w:sz w:val="28"/>
          <w:szCs w:val="28"/>
        </w:rPr>
        <w:t>坚持四项基本原则，坚持党的基本路线，政治上积极要求进步，具有较高的思想政治素质；积极参加学校组织的各项活动，热爱集体，团结同学；有优良的道德品质和良好的文明行为，模范遵守学生守则和学校规章制度。</w:t>
      </w:r>
    </w:p>
    <w:p w:rsidR="00FF6472" w:rsidRPr="00FF6472" w:rsidRDefault="00FF6472" w:rsidP="00FF6472">
      <w:pPr>
        <w:widowControl/>
        <w:shd w:val="clear" w:color="auto" w:fill="F3F8FC"/>
        <w:spacing w:line="560" w:lineRule="atLeast"/>
        <w:ind w:firstLine="480"/>
        <w:jc w:val="left"/>
        <w:rPr>
          <w:rFonts w:ascii="Simsun" w:eastAsia="宋体" w:hAnsi="Simsun" w:cs="宋体"/>
          <w:color w:val="333333"/>
          <w:kern w:val="0"/>
          <w:szCs w:val="21"/>
        </w:rPr>
      </w:pPr>
      <w:r w:rsidRPr="00FF6472">
        <w:rPr>
          <w:rFonts w:ascii="仿宋_GB2312" w:eastAsia="仿宋_GB2312" w:hAnsi="Simsun" w:cs="宋体" w:hint="eastAsia"/>
          <w:color w:val="000000"/>
          <w:kern w:val="0"/>
          <w:sz w:val="28"/>
          <w:szCs w:val="28"/>
        </w:rPr>
        <w:t>2.</w:t>
      </w:r>
      <w:r w:rsidRPr="00FF6472">
        <w:rPr>
          <w:rFonts w:ascii="Simsun" w:eastAsia="宋体" w:hAnsi="Simsun" w:cs="宋体"/>
          <w:color w:val="000000"/>
          <w:kern w:val="0"/>
          <w:sz w:val="28"/>
          <w:szCs w:val="28"/>
        </w:rPr>
        <w:t> </w:t>
      </w:r>
      <w:r w:rsidRPr="00FF6472">
        <w:rPr>
          <w:rFonts w:ascii="仿宋_GB2312" w:eastAsia="仿宋_GB2312" w:hAnsi="Simsun" w:cs="宋体" w:hint="eastAsia"/>
          <w:color w:val="000000"/>
          <w:kern w:val="0"/>
          <w:sz w:val="28"/>
          <w:szCs w:val="28"/>
        </w:rPr>
        <w:t>学风严谨，成绩优异，学年内没有考试不及格现象。综合测评、德育测评成绩优秀。</w:t>
      </w:r>
    </w:p>
    <w:p w:rsidR="00FF6472" w:rsidRPr="00FF6472" w:rsidRDefault="00FF6472" w:rsidP="00FF6472">
      <w:pPr>
        <w:widowControl/>
        <w:shd w:val="clear" w:color="auto" w:fill="F3F8FC"/>
        <w:spacing w:line="560" w:lineRule="atLeast"/>
        <w:ind w:firstLine="480"/>
        <w:jc w:val="left"/>
        <w:rPr>
          <w:rFonts w:ascii="Simsun" w:eastAsia="宋体" w:hAnsi="Simsun" w:cs="宋体"/>
          <w:color w:val="333333"/>
          <w:kern w:val="0"/>
          <w:szCs w:val="21"/>
        </w:rPr>
      </w:pPr>
      <w:r w:rsidRPr="00FF6472">
        <w:rPr>
          <w:rFonts w:ascii="仿宋_GB2312" w:eastAsia="仿宋_GB2312" w:hAnsi="Simsun" w:cs="宋体" w:hint="eastAsia"/>
          <w:color w:val="000000"/>
          <w:kern w:val="0"/>
          <w:sz w:val="28"/>
          <w:szCs w:val="28"/>
        </w:rPr>
        <w:t>3.</w:t>
      </w:r>
      <w:r w:rsidRPr="00FF6472">
        <w:rPr>
          <w:rFonts w:ascii="Simsun" w:eastAsia="宋体" w:hAnsi="Simsun" w:cs="宋体"/>
          <w:color w:val="000000"/>
          <w:kern w:val="0"/>
          <w:sz w:val="28"/>
          <w:szCs w:val="28"/>
        </w:rPr>
        <w:t> </w:t>
      </w:r>
      <w:r w:rsidRPr="00FF6472">
        <w:rPr>
          <w:rFonts w:ascii="仿宋_GB2312" w:eastAsia="仿宋_GB2312" w:hAnsi="Simsun" w:cs="宋体" w:hint="eastAsia"/>
          <w:color w:val="000000"/>
          <w:kern w:val="0"/>
          <w:sz w:val="28"/>
          <w:szCs w:val="28"/>
        </w:rPr>
        <w:t>积极参加体育锻炼和文娱活动，有健康的身体、良好的卫生习惯和心理素质，达到《国家体育锻炼标准》。</w:t>
      </w:r>
    </w:p>
    <w:p w:rsidR="00FF6472" w:rsidRPr="00FF6472" w:rsidRDefault="00FF6472" w:rsidP="00FF6472">
      <w:pPr>
        <w:widowControl/>
        <w:shd w:val="clear" w:color="auto" w:fill="F3F8FC"/>
        <w:spacing w:line="560" w:lineRule="atLeast"/>
        <w:ind w:firstLine="480"/>
        <w:jc w:val="left"/>
        <w:rPr>
          <w:rFonts w:ascii="Simsun" w:eastAsia="宋体" w:hAnsi="Simsun" w:cs="宋体"/>
          <w:color w:val="333333"/>
          <w:kern w:val="0"/>
          <w:szCs w:val="21"/>
        </w:rPr>
      </w:pPr>
      <w:r w:rsidRPr="00FF6472">
        <w:rPr>
          <w:rFonts w:ascii="仿宋_GB2312" w:eastAsia="仿宋_GB2312" w:hAnsi="Simsun" w:cs="宋体" w:hint="eastAsia"/>
          <w:color w:val="000000"/>
          <w:kern w:val="0"/>
          <w:sz w:val="28"/>
          <w:szCs w:val="28"/>
        </w:rPr>
        <w:lastRenderedPageBreak/>
        <w:t>4.</w:t>
      </w:r>
      <w:r w:rsidRPr="00FF6472">
        <w:rPr>
          <w:rFonts w:ascii="Simsun" w:eastAsia="宋体" w:hAnsi="Simsun" w:cs="宋体"/>
          <w:color w:val="000000"/>
          <w:kern w:val="0"/>
          <w:sz w:val="28"/>
          <w:szCs w:val="28"/>
        </w:rPr>
        <w:t> </w:t>
      </w:r>
      <w:r w:rsidRPr="00FF6472">
        <w:rPr>
          <w:rFonts w:ascii="仿宋_GB2312" w:eastAsia="仿宋_GB2312" w:hAnsi="Simsun" w:cs="宋体" w:hint="eastAsia"/>
          <w:color w:val="000000"/>
          <w:kern w:val="0"/>
          <w:sz w:val="28"/>
          <w:szCs w:val="28"/>
        </w:rPr>
        <w:t>优秀学生要在学年内获得国家奖学金、国家励志奖学金、省政府励志奖学金、省政府奖学金、优秀学生奖学金等其中一项，或在科研创新、社会实践、创业、志愿活动</w:t>
      </w:r>
      <w:proofErr w:type="gramStart"/>
      <w:r w:rsidRPr="00FF6472">
        <w:rPr>
          <w:rFonts w:ascii="仿宋_GB2312" w:eastAsia="仿宋_GB2312" w:hAnsi="Simsun" w:cs="宋体" w:hint="eastAsia"/>
          <w:color w:val="000000"/>
          <w:kern w:val="0"/>
          <w:sz w:val="28"/>
          <w:szCs w:val="28"/>
        </w:rPr>
        <w:t>等等某</w:t>
      </w:r>
      <w:proofErr w:type="gramEnd"/>
      <w:r w:rsidRPr="00FF6472">
        <w:rPr>
          <w:rFonts w:ascii="仿宋_GB2312" w:eastAsia="仿宋_GB2312" w:hAnsi="Simsun" w:cs="宋体" w:hint="eastAsia"/>
          <w:color w:val="000000"/>
          <w:kern w:val="0"/>
          <w:sz w:val="28"/>
          <w:szCs w:val="28"/>
        </w:rPr>
        <w:t>一方面成绩特别突出。优秀学生干部要在学年内获得优秀学生干部奖学金，或在科研创新、社会实践、创业</w:t>
      </w:r>
      <w:proofErr w:type="gramStart"/>
      <w:r w:rsidRPr="00FF6472">
        <w:rPr>
          <w:rFonts w:ascii="仿宋_GB2312" w:eastAsia="仿宋_GB2312" w:hAnsi="Simsun" w:cs="宋体" w:hint="eastAsia"/>
          <w:color w:val="000000"/>
          <w:kern w:val="0"/>
          <w:sz w:val="28"/>
          <w:szCs w:val="28"/>
        </w:rPr>
        <w:t>等等某</w:t>
      </w:r>
      <w:proofErr w:type="gramEnd"/>
      <w:r w:rsidRPr="00FF6472">
        <w:rPr>
          <w:rFonts w:ascii="仿宋_GB2312" w:eastAsia="仿宋_GB2312" w:hAnsi="Simsun" w:cs="宋体" w:hint="eastAsia"/>
          <w:color w:val="000000"/>
          <w:kern w:val="0"/>
          <w:sz w:val="28"/>
          <w:szCs w:val="28"/>
        </w:rPr>
        <w:t>一方面成绩特别突出，或为学校工作做出重大贡献。</w:t>
      </w:r>
    </w:p>
    <w:p w:rsidR="00FF6472" w:rsidRPr="00FF6472" w:rsidRDefault="00FF6472" w:rsidP="00FF6472">
      <w:pPr>
        <w:widowControl/>
        <w:shd w:val="clear" w:color="auto" w:fill="F3F8FC"/>
        <w:spacing w:line="560" w:lineRule="atLeast"/>
        <w:ind w:firstLine="480"/>
        <w:jc w:val="left"/>
        <w:rPr>
          <w:rFonts w:ascii="Simsun" w:eastAsia="宋体" w:hAnsi="Simsun" w:cs="宋体"/>
          <w:color w:val="333333"/>
          <w:kern w:val="0"/>
          <w:szCs w:val="21"/>
        </w:rPr>
      </w:pPr>
      <w:r w:rsidRPr="00FF6472">
        <w:rPr>
          <w:rFonts w:ascii="仿宋_GB2312" w:eastAsia="仿宋_GB2312" w:hAnsi="Simsun" w:cs="宋体" w:hint="eastAsia"/>
          <w:b/>
          <w:bCs/>
          <w:color w:val="000000"/>
          <w:kern w:val="0"/>
          <w:sz w:val="28"/>
          <w:szCs w:val="28"/>
        </w:rPr>
        <w:t>三、评选程序</w:t>
      </w:r>
    </w:p>
    <w:p w:rsidR="00FF6472" w:rsidRPr="00FF6472" w:rsidRDefault="00FF6472" w:rsidP="00FF6472">
      <w:pPr>
        <w:widowControl/>
        <w:shd w:val="clear" w:color="auto" w:fill="F3F8FC"/>
        <w:spacing w:line="560" w:lineRule="atLeast"/>
        <w:ind w:firstLine="480"/>
        <w:jc w:val="left"/>
        <w:rPr>
          <w:rFonts w:ascii="Simsun" w:eastAsia="宋体" w:hAnsi="Simsun" w:cs="宋体"/>
          <w:color w:val="333333"/>
          <w:kern w:val="0"/>
          <w:szCs w:val="21"/>
        </w:rPr>
      </w:pPr>
      <w:r>
        <w:rPr>
          <w:rFonts w:ascii="仿宋_GB2312" w:eastAsia="仿宋_GB2312" w:hAnsi="Simsun" w:cs="宋体"/>
          <w:color w:val="000000"/>
          <w:kern w:val="0"/>
          <w:sz w:val="28"/>
          <w:szCs w:val="28"/>
        </w:rPr>
        <w:t>1</w:t>
      </w:r>
      <w:r w:rsidRPr="00FF6472">
        <w:rPr>
          <w:rFonts w:ascii="仿宋_GB2312" w:eastAsia="仿宋_GB2312" w:hAnsi="Simsun" w:cs="宋体" w:hint="eastAsia"/>
          <w:color w:val="000000"/>
          <w:kern w:val="0"/>
          <w:sz w:val="28"/>
          <w:szCs w:val="28"/>
        </w:rPr>
        <w:t>、请个人填写《山东省高等学校优秀学生登记表》</w:t>
      </w:r>
      <w:r>
        <w:rPr>
          <w:rFonts w:ascii="仿宋_GB2312" w:eastAsia="仿宋_GB2312" w:hAnsi="Simsun" w:cs="宋体" w:hint="eastAsia"/>
          <w:color w:val="000000"/>
          <w:kern w:val="0"/>
          <w:sz w:val="28"/>
          <w:szCs w:val="28"/>
        </w:rPr>
        <w:t>、</w:t>
      </w:r>
      <w:r w:rsidRPr="00FF6472">
        <w:rPr>
          <w:rFonts w:ascii="仿宋_GB2312" w:eastAsia="仿宋_GB2312" w:hAnsi="Simsun" w:cs="宋体" w:hint="eastAsia"/>
          <w:color w:val="000000"/>
          <w:kern w:val="0"/>
          <w:sz w:val="28"/>
          <w:szCs w:val="28"/>
        </w:rPr>
        <w:t>《推荐山东省高等学校优秀学生名单》</w:t>
      </w:r>
      <w:r w:rsidRPr="00FF6472">
        <w:rPr>
          <w:rFonts w:ascii="仿宋_GB2312" w:eastAsia="仿宋_GB2312" w:hAnsi="Simsun" w:cs="宋体" w:hint="eastAsia"/>
          <w:color w:val="000000"/>
          <w:kern w:val="0"/>
          <w:sz w:val="28"/>
          <w:szCs w:val="28"/>
        </w:rPr>
        <w:t>（见附件，</w:t>
      </w:r>
      <w:r w:rsidRPr="00FF6472">
        <w:rPr>
          <w:rFonts w:ascii="仿宋_GB2312" w:eastAsia="仿宋_GB2312" w:hAnsi="Simsun" w:cs="宋体" w:hint="eastAsia"/>
          <w:b/>
          <w:bCs/>
          <w:color w:val="000000"/>
          <w:kern w:val="0"/>
          <w:sz w:val="28"/>
          <w:szCs w:val="28"/>
        </w:rPr>
        <w:t>纸质版一式两份双面打印</w:t>
      </w:r>
      <w:r w:rsidRPr="00FF6472">
        <w:rPr>
          <w:rFonts w:ascii="仿宋_GB2312" w:eastAsia="仿宋_GB2312" w:hAnsi="Simsun" w:cs="宋体" w:hint="eastAsia"/>
          <w:color w:val="000000"/>
          <w:kern w:val="0"/>
          <w:sz w:val="28"/>
          <w:szCs w:val="28"/>
        </w:rPr>
        <w:t>，</w:t>
      </w:r>
      <w:r w:rsidRPr="00FF6472">
        <w:rPr>
          <w:rFonts w:ascii="仿宋_GB2312" w:eastAsia="仿宋_GB2312" w:hAnsi="Simsun" w:cs="宋体" w:hint="eastAsia"/>
          <w:b/>
          <w:bCs/>
          <w:color w:val="000000"/>
          <w:kern w:val="0"/>
          <w:sz w:val="28"/>
          <w:szCs w:val="28"/>
        </w:rPr>
        <w:t>电子版</w:t>
      </w:r>
      <w:r w:rsidRPr="00FF6472">
        <w:rPr>
          <w:rFonts w:ascii="仿宋_GB2312" w:eastAsia="仿宋_GB2312" w:hAnsi="Simsun" w:cs="宋体" w:hint="eastAsia"/>
          <w:color w:val="000000"/>
          <w:kern w:val="0"/>
          <w:sz w:val="28"/>
          <w:szCs w:val="28"/>
        </w:rPr>
        <w:t>）。</w:t>
      </w:r>
    </w:p>
    <w:p w:rsidR="00FF6472" w:rsidRDefault="00FF6472" w:rsidP="00FF6472">
      <w:pPr>
        <w:widowControl/>
        <w:shd w:val="clear" w:color="auto" w:fill="F3F8FC"/>
        <w:spacing w:line="560" w:lineRule="atLeast"/>
        <w:ind w:firstLine="480"/>
        <w:jc w:val="left"/>
        <w:rPr>
          <w:rFonts w:ascii="Simsun" w:eastAsia="宋体" w:hAnsi="Simsun" w:cs="宋体"/>
          <w:color w:val="333333"/>
          <w:kern w:val="0"/>
          <w:szCs w:val="21"/>
        </w:rPr>
      </w:pPr>
      <w:r w:rsidRPr="00E70DF3">
        <w:rPr>
          <w:rFonts w:ascii="仿宋_GB2312" w:eastAsia="仿宋_GB2312" w:hAnsi="Simsun" w:cs="宋体"/>
          <w:color w:val="FF0000"/>
          <w:kern w:val="0"/>
          <w:sz w:val="28"/>
          <w:szCs w:val="28"/>
        </w:rPr>
        <w:t>2</w:t>
      </w:r>
      <w:r w:rsidRPr="00FF6472">
        <w:rPr>
          <w:rFonts w:ascii="仿宋_GB2312" w:eastAsia="仿宋_GB2312" w:hAnsi="Simsun" w:cs="宋体" w:hint="eastAsia"/>
          <w:color w:val="FF0000"/>
          <w:kern w:val="0"/>
          <w:sz w:val="28"/>
          <w:szCs w:val="28"/>
        </w:rPr>
        <w:t>、</w:t>
      </w:r>
      <w:r w:rsidR="00A965F8">
        <w:rPr>
          <w:rFonts w:ascii="仿宋_GB2312" w:eastAsia="仿宋_GB2312" w:hAnsi="Simsun" w:cs="宋体"/>
          <w:b/>
          <w:bCs/>
          <w:color w:val="FF0000"/>
          <w:kern w:val="0"/>
          <w:sz w:val="28"/>
          <w:szCs w:val="28"/>
        </w:rPr>
        <w:t>2</w:t>
      </w:r>
      <w:r w:rsidRPr="00FF6472">
        <w:rPr>
          <w:rFonts w:ascii="仿宋_GB2312" w:eastAsia="仿宋_GB2312" w:hAnsi="Simsun" w:cs="宋体" w:hint="eastAsia"/>
          <w:b/>
          <w:bCs/>
          <w:color w:val="FF0000"/>
          <w:kern w:val="0"/>
          <w:sz w:val="28"/>
          <w:szCs w:val="28"/>
        </w:rPr>
        <w:t>月</w:t>
      </w:r>
      <w:r w:rsidR="00A965F8">
        <w:rPr>
          <w:rFonts w:ascii="仿宋_GB2312" w:eastAsia="仿宋_GB2312" w:hAnsi="Simsun" w:cs="宋体"/>
          <w:b/>
          <w:bCs/>
          <w:color w:val="FF0000"/>
          <w:kern w:val="0"/>
          <w:sz w:val="28"/>
          <w:szCs w:val="28"/>
        </w:rPr>
        <w:t>28</w:t>
      </w:r>
      <w:r w:rsidRPr="00FF6472">
        <w:rPr>
          <w:rFonts w:ascii="仿宋_GB2312" w:eastAsia="仿宋_GB2312" w:hAnsi="Simsun" w:cs="宋体" w:hint="eastAsia"/>
          <w:b/>
          <w:bCs/>
          <w:color w:val="FF0000"/>
          <w:kern w:val="0"/>
          <w:sz w:val="28"/>
          <w:szCs w:val="28"/>
        </w:rPr>
        <w:t>日（周</w:t>
      </w:r>
      <w:r w:rsidR="00A965F8">
        <w:rPr>
          <w:rFonts w:ascii="仿宋_GB2312" w:eastAsia="仿宋_GB2312" w:hAnsi="Simsun" w:cs="宋体" w:hint="eastAsia"/>
          <w:b/>
          <w:bCs/>
          <w:color w:val="FF0000"/>
          <w:kern w:val="0"/>
          <w:sz w:val="28"/>
          <w:szCs w:val="28"/>
        </w:rPr>
        <w:t>二</w:t>
      </w:r>
      <w:r w:rsidRPr="00FF6472">
        <w:rPr>
          <w:rFonts w:ascii="仿宋_GB2312" w:eastAsia="仿宋_GB2312" w:hAnsi="Simsun" w:cs="宋体" w:hint="eastAsia"/>
          <w:b/>
          <w:bCs/>
          <w:color w:val="FF0000"/>
          <w:kern w:val="0"/>
          <w:sz w:val="28"/>
          <w:szCs w:val="28"/>
        </w:rPr>
        <w:t>）</w:t>
      </w:r>
      <w:r w:rsidR="00A965F8">
        <w:rPr>
          <w:rFonts w:ascii="仿宋_GB2312" w:eastAsia="仿宋_GB2312" w:hAnsi="Simsun" w:cs="宋体" w:hint="eastAsia"/>
          <w:b/>
          <w:bCs/>
          <w:color w:val="FF0000"/>
          <w:kern w:val="0"/>
          <w:sz w:val="28"/>
          <w:szCs w:val="28"/>
        </w:rPr>
        <w:t>下午</w:t>
      </w:r>
      <w:r w:rsidRPr="00FF6472">
        <w:rPr>
          <w:rFonts w:ascii="仿宋_GB2312" w:eastAsia="仿宋_GB2312" w:hAnsi="Simsun" w:cs="宋体" w:hint="eastAsia"/>
          <w:b/>
          <w:bCs/>
          <w:color w:val="FF0000"/>
          <w:kern w:val="0"/>
          <w:sz w:val="28"/>
          <w:szCs w:val="28"/>
        </w:rPr>
        <w:t>下班前</w:t>
      </w:r>
      <w:r w:rsidR="00E70DF3">
        <w:rPr>
          <w:rFonts w:ascii="仿宋_GB2312" w:eastAsia="仿宋_GB2312" w:hAnsi="Simsun" w:cs="宋体" w:hint="eastAsia"/>
          <w:b/>
          <w:bCs/>
          <w:color w:val="FF0000"/>
          <w:kern w:val="0"/>
          <w:sz w:val="28"/>
          <w:szCs w:val="28"/>
        </w:rPr>
        <w:t>截止。</w:t>
      </w:r>
      <w:r w:rsidR="00E70DF3" w:rsidRPr="00FF6472">
        <w:rPr>
          <w:rFonts w:ascii="Simsun" w:eastAsia="宋体" w:hAnsi="Simsun" w:cs="宋体"/>
          <w:color w:val="333333"/>
          <w:kern w:val="0"/>
          <w:szCs w:val="21"/>
        </w:rPr>
        <w:t xml:space="preserve"> </w:t>
      </w:r>
    </w:p>
    <w:p w:rsidR="00A965F8" w:rsidRDefault="00A965F8" w:rsidP="00FF6472">
      <w:pPr>
        <w:widowControl/>
        <w:shd w:val="clear" w:color="auto" w:fill="F3F8FC"/>
        <w:spacing w:line="560" w:lineRule="atLeast"/>
        <w:ind w:firstLine="480"/>
        <w:jc w:val="left"/>
        <w:rPr>
          <w:rFonts w:ascii="Simsun" w:eastAsia="宋体" w:hAnsi="Simsun" w:cs="宋体"/>
          <w:color w:val="333333"/>
          <w:kern w:val="0"/>
          <w:szCs w:val="21"/>
        </w:rPr>
      </w:pPr>
    </w:p>
    <w:p w:rsidR="00A965F8" w:rsidRDefault="00A965F8" w:rsidP="00FF6472">
      <w:pPr>
        <w:widowControl/>
        <w:shd w:val="clear" w:color="auto" w:fill="F3F8FC"/>
        <w:spacing w:line="560" w:lineRule="atLeast"/>
        <w:ind w:firstLine="480"/>
        <w:jc w:val="left"/>
        <w:rPr>
          <w:rFonts w:ascii="Simsun" w:eastAsia="宋体" w:hAnsi="Simsun" w:cs="宋体"/>
          <w:color w:val="333333"/>
          <w:kern w:val="0"/>
          <w:szCs w:val="21"/>
        </w:rPr>
      </w:pPr>
    </w:p>
    <w:p w:rsidR="00A965F8" w:rsidRPr="00A965F8" w:rsidRDefault="00A965F8" w:rsidP="00A965F8">
      <w:pPr>
        <w:widowControl/>
        <w:shd w:val="clear" w:color="auto" w:fill="F3F8FC"/>
        <w:spacing w:line="560" w:lineRule="atLeast"/>
        <w:ind w:firstLine="480"/>
        <w:jc w:val="right"/>
        <w:rPr>
          <w:rFonts w:ascii="Simsun" w:eastAsia="宋体" w:hAnsi="Simsun" w:cs="宋体"/>
          <w:color w:val="333333"/>
          <w:kern w:val="0"/>
          <w:sz w:val="28"/>
          <w:szCs w:val="28"/>
        </w:rPr>
      </w:pPr>
      <w:r w:rsidRPr="00A965F8">
        <w:rPr>
          <w:rFonts w:ascii="Simsun" w:eastAsia="宋体" w:hAnsi="Simsun" w:cs="宋体"/>
          <w:color w:val="333333"/>
          <w:kern w:val="0"/>
          <w:sz w:val="28"/>
          <w:szCs w:val="28"/>
        </w:rPr>
        <w:t>土木工程学院</w:t>
      </w:r>
    </w:p>
    <w:p w:rsidR="00A965F8" w:rsidRPr="00FF6472" w:rsidRDefault="00A965F8" w:rsidP="00A965F8">
      <w:pPr>
        <w:widowControl/>
        <w:shd w:val="clear" w:color="auto" w:fill="F3F8FC"/>
        <w:spacing w:line="560" w:lineRule="atLeast"/>
        <w:ind w:firstLine="480"/>
        <w:jc w:val="right"/>
        <w:rPr>
          <w:rFonts w:ascii="Simsun" w:eastAsia="宋体" w:hAnsi="Simsun" w:cs="宋体" w:hint="eastAsia"/>
          <w:color w:val="333333"/>
          <w:kern w:val="0"/>
          <w:sz w:val="28"/>
          <w:szCs w:val="28"/>
        </w:rPr>
      </w:pPr>
      <w:r w:rsidRPr="00A965F8">
        <w:rPr>
          <w:rFonts w:ascii="Simsun" w:eastAsia="宋体" w:hAnsi="Simsun" w:cs="宋体" w:hint="eastAsia"/>
          <w:color w:val="333333"/>
          <w:kern w:val="0"/>
          <w:sz w:val="28"/>
          <w:szCs w:val="28"/>
        </w:rPr>
        <w:t>2017</w:t>
      </w:r>
      <w:r w:rsidRPr="00A965F8">
        <w:rPr>
          <w:rFonts w:ascii="Simsun" w:eastAsia="宋体" w:hAnsi="Simsun" w:cs="宋体" w:hint="eastAsia"/>
          <w:color w:val="333333"/>
          <w:kern w:val="0"/>
          <w:sz w:val="28"/>
          <w:szCs w:val="28"/>
        </w:rPr>
        <w:t>年</w:t>
      </w:r>
      <w:r w:rsidRPr="00A965F8">
        <w:rPr>
          <w:rFonts w:ascii="Simsun" w:eastAsia="宋体" w:hAnsi="Simsun" w:cs="宋体" w:hint="eastAsia"/>
          <w:color w:val="333333"/>
          <w:kern w:val="0"/>
          <w:sz w:val="28"/>
          <w:szCs w:val="28"/>
        </w:rPr>
        <w:t>2</w:t>
      </w:r>
      <w:r w:rsidRPr="00A965F8">
        <w:rPr>
          <w:rFonts w:ascii="Simsun" w:eastAsia="宋体" w:hAnsi="Simsun" w:cs="宋体" w:hint="eastAsia"/>
          <w:color w:val="333333"/>
          <w:kern w:val="0"/>
          <w:sz w:val="28"/>
          <w:szCs w:val="28"/>
        </w:rPr>
        <w:t>月</w:t>
      </w:r>
      <w:r w:rsidRPr="00A965F8">
        <w:rPr>
          <w:rFonts w:ascii="Simsun" w:eastAsia="宋体" w:hAnsi="Simsun" w:cs="宋体" w:hint="eastAsia"/>
          <w:color w:val="333333"/>
          <w:kern w:val="0"/>
          <w:sz w:val="28"/>
          <w:szCs w:val="28"/>
        </w:rPr>
        <w:t>27</w:t>
      </w:r>
      <w:r w:rsidRPr="00A965F8">
        <w:rPr>
          <w:rFonts w:ascii="Simsun" w:eastAsia="宋体" w:hAnsi="Simsun" w:cs="宋体" w:hint="eastAsia"/>
          <w:color w:val="333333"/>
          <w:kern w:val="0"/>
          <w:sz w:val="28"/>
          <w:szCs w:val="28"/>
        </w:rPr>
        <w:t>日</w:t>
      </w:r>
    </w:p>
    <w:p w:rsidR="00FF6472" w:rsidRPr="00FF6472" w:rsidRDefault="00FF6472" w:rsidP="00FF6472">
      <w:pPr>
        <w:jc w:val="center"/>
        <w:rPr>
          <w:rFonts w:hint="eastAsia"/>
        </w:rPr>
      </w:pPr>
    </w:p>
    <w:sectPr w:rsidR="00FF6472" w:rsidRPr="00FF64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
    <w:altName w:val="Times New Roman"/>
    <w:panose1 w:val="00000000000000000000"/>
    <w:charset w:val="00"/>
    <w:family w:val="roman"/>
    <w:notTrueType/>
    <w:pitch w:val="default"/>
  </w:font>
  <w:font w:name="仿宋_GB2312">
    <w:altName w:val="仿宋"/>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0B1"/>
    <w:rsid w:val="00934712"/>
    <w:rsid w:val="00A965F8"/>
    <w:rsid w:val="00E70DF3"/>
    <w:rsid w:val="00ED40B1"/>
    <w:rsid w:val="00FF64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CC452C-F131-4D24-A9A1-72C5BE5D2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98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WJN</dc:creator>
  <cp:keywords/>
  <dc:description/>
  <cp:lastModifiedBy>WJN</cp:lastModifiedBy>
  <cp:revision>3</cp:revision>
  <dcterms:created xsi:type="dcterms:W3CDTF">2017-02-27T01:00:00Z</dcterms:created>
  <dcterms:modified xsi:type="dcterms:W3CDTF">2017-02-27T01:26:00Z</dcterms:modified>
</cp:coreProperties>
</file>